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135F7A" w14:textId="139A2F0A" w:rsidR="00755933" w:rsidRDefault="00755933" w:rsidP="00365FBC">
      <w:pPr>
        <w:jc w:val="center"/>
        <w:rPr>
          <w:sz w:val="32"/>
          <w:szCs w:val="32"/>
        </w:rPr>
      </w:pPr>
      <w:r>
        <w:rPr>
          <w:sz w:val="32"/>
          <w:szCs w:val="32"/>
        </w:rPr>
        <w:t>CSCI B 657 Computer Vision</w:t>
      </w:r>
    </w:p>
    <w:p w14:paraId="1057CE83" w14:textId="1D0B55FF" w:rsidR="00755933" w:rsidRDefault="00755933" w:rsidP="00365FBC">
      <w:pPr>
        <w:jc w:val="center"/>
        <w:rPr>
          <w:sz w:val="32"/>
          <w:szCs w:val="32"/>
        </w:rPr>
      </w:pPr>
      <w:r>
        <w:rPr>
          <w:sz w:val="32"/>
          <w:szCs w:val="32"/>
        </w:rPr>
        <w:t>Assignment - 1</w:t>
      </w:r>
    </w:p>
    <w:p w14:paraId="4E42AB74" w14:textId="77777777" w:rsidR="00755933" w:rsidRDefault="00755933" w:rsidP="00365FBC">
      <w:pPr>
        <w:jc w:val="center"/>
        <w:rPr>
          <w:sz w:val="32"/>
          <w:szCs w:val="32"/>
        </w:rPr>
      </w:pPr>
    </w:p>
    <w:p w14:paraId="6EB85CB3" w14:textId="77777777" w:rsidR="00755933" w:rsidRDefault="00755933" w:rsidP="00365FBC">
      <w:pPr>
        <w:jc w:val="center"/>
        <w:rPr>
          <w:sz w:val="32"/>
          <w:szCs w:val="32"/>
        </w:rPr>
      </w:pPr>
    </w:p>
    <w:p w14:paraId="31C93DE2" w14:textId="5CB0A6B5" w:rsidR="00755933" w:rsidRDefault="00755933" w:rsidP="00365FBC">
      <w:pPr>
        <w:jc w:val="center"/>
        <w:rPr>
          <w:sz w:val="32"/>
          <w:szCs w:val="32"/>
        </w:rPr>
      </w:pPr>
    </w:p>
    <w:p w14:paraId="7FF84B30" w14:textId="73695DAE" w:rsidR="0081529E" w:rsidRDefault="0081529E" w:rsidP="00365FBC">
      <w:pPr>
        <w:jc w:val="center"/>
        <w:rPr>
          <w:sz w:val="32"/>
          <w:szCs w:val="32"/>
        </w:rPr>
      </w:pPr>
    </w:p>
    <w:p w14:paraId="6D0923EE" w14:textId="77777777" w:rsidR="0081529E" w:rsidRDefault="0081529E" w:rsidP="0081529E"/>
    <w:p w14:paraId="12B462DD" w14:textId="77777777" w:rsidR="0081529E" w:rsidRDefault="0081529E" w:rsidP="0081529E">
      <w:pPr>
        <w:rPr>
          <w:b/>
        </w:rPr>
      </w:pPr>
      <w:r w:rsidRPr="000D2496">
        <w:rPr>
          <w:b/>
        </w:rPr>
        <w:t>Part 1.</w:t>
      </w:r>
      <w:r>
        <w:rPr>
          <w:b/>
        </w:rPr>
        <w:t>1</w:t>
      </w:r>
    </w:p>
    <w:p w14:paraId="2D418670" w14:textId="77777777" w:rsidR="0081529E" w:rsidRDefault="0081529E" w:rsidP="0081529E">
      <w:r>
        <w:t>We are plotting the fourier transform of the imagePNGInputImage512.png</w:t>
      </w:r>
    </w:p>
    <w:p w14:paraId="45CF3B79" w14:textId="77777777" w:rsidR="0081529E" w:rsidRDefault="0081529E" w:rsidP="0081529E">
      <w:pPr>
        <w:jc w:val="center"/>
      </w:pPr>
      <w:r>
        <w:rPr>
          <w:noProof/>
        </w:rPr>
        <w:drawing>
          <wp:inline distT="0" distB="0" distL="0" distR="0" wp14:anchorId="7FE5E3DE" wp14:editId="3163AD9E">
            <wp:extent cx="2349407" cy="23494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flipV="1">
                      <a:off x="0" y="0"/>
                      <a:ext cx="2363710" cy="2363710"/>
                    </a:xfrm>
                    <a:prstGeom prst="rect">
                      <a:avLst/>
                    </a:prstGeom>
                    <a:noFill/>
                    <a:ln>
                      <a:noFill/>
                    </a:ln>
                  </pic:spPr>
                </pic:pic>
              </a:graphicData>
            </a:graphic>
          </wp:inline>
        </w:drawing>
      </w:r>
    </w:p>
    <w:p w14:paraId="3A29610E" w14:textId="77777777" w:rsidR="0081529E" w:rsidRDefault="0081529E" w:rsidP="0081529E">
      <w:r>
        <w:t>We observed that using log</w:t>
      </w:r>
      <w:r w:rsidRPr="006039DD">
        <w:t>10</w:t>
      </w:r>
      <w:r>
        <w:t xml:space="preserve"> gave visually better results than using log</w:t>
      </w:r>
      <w:r w:rsidRPr="006039DD">
        <w:t>e</w:t>
      </w:r>
      <w:r>
        <w:t>.</w:t>
      </w:r>
    </w:p>
    <w:p w14:paraId="607D3698" w14:textId="77777777" w:rsidR="0081529E" w:rsidRPr="006039DD" w:rsidRDefault="0081529E" w:rsidP="0081529E">
      <w:r>
        <w:t>Please refer “</w:t>
      </w:r>
      <w:r w:rsidRPr="006039DD">
        <w:t>fft_magnitude</w:t>
      </w:r>
      <w:r>
        <w:t>” for code implementation.</w:t>
      </w:r>
    </w:p>
    <w:p w14:paraId="3EA43D43" w14:textId="77777777" w:rsidR="0081529E" w:rsidRPr="006039DD" w:rsidRDefault="0081529E" w:rsidP="0081529E"/>
    <w:p w14:paraId="3DCEF73A" w14:textId="77777777" w:rsidR="0081529E" w:rsidRDefault="0081529E" w:rsidP="0081529E">
      <w:pPr>
        <w:rPr>
          <w:b/>
        </w:rPr>
      </w:pPr>
      <w:r>
        <w:rPr>
          <w:b/>
        </w:rPr>
        <w:t>Part 1.2</w:t>
      </w:r>
    </w:p>
    <w:p w14:paraId="47EF3546" w14:textId="77777777" w:rsidR="0081529E" w:rsidRDefault="0081529E" w:rsidP="0081529E">
      <w:r w:rsidRPr="006039DD">
        <w:t>This function is used to remove the interference</w:t>
      </w:r>
      <w:r>
        <w:t xml:space="preserve">. The real part of fft of noise1.png contained “HI” as the noise. The log of magnitude of this image had components whose values was less than </w:t>
      </w:r>
      <w:r w:rsidRPr="006039DD">
        <w:t>0.12</w:t>
      </w:r>
      <w:r>
        <w:t xml:space="preserve"> (excluding the 256</w:t>
      </w:r>
      <w:r w:rsidRPr="006039DD">
        <w:rPr>
          <w:vertAlign w:val="superscript"/>
        </w:rPr>
        <w:t>th</w:t>
      </w:r>
      <w:r>
        <w:t xml:space="preserve"> row in the fft matrix).All those values were made to zero which removed the noise/ interference in the image.</w:t>
      </w:r>
    </w:p>
    <w:p w14:paraId="3EDBAA07" w14:textId="77777777" w:rsidR="0081529E" w:rsidRDefault="0081529E" w:rsidP="0081529E">
      <w:r>
        <w:t xml:space="preserve">Now, the resultant image after noise removal was not as bright and required enhancement. Hence using trial and error method we came up with 2 coefficients to boost the frequency values in fft matrix. </w:t>
      </w:r>
    </w:p>
    <w:p w14:paraId="0C16A217" w14:textId="77777777" w:rsidR="0081529E" w:rsidRDefault="0081529E" w:rsidP="0081529E">
      <w:r>
        <w:t>4.60625 was multiplied with all the values in the real matrix and imaginary matrix.</w:t>
      </w:r>
    </w:p>
    <w:p w14:paraId="5B551423" w14:textId="77777777" w:rsidR="0081529E" w:rsidRDefault="0081529E" w:rsidP="0081529E">
      <w:r>
        <w:t>The Dc term was multiplied with 1.47078125.</w:t>
      </w:r>
    </w:p>
    <w:p w14:paraId="69F25D00" w14:textId="77777777" w:rsidR="0081529E" w:rsidRDefault="0081529E" w:rsidP="0081529E">
      <w:r>
        <w:t>We also observed  that after multiplying the above values the resultant image had frequencies in the same harmonic resulting in a image without distortion and had better brightness.</w:t>
      </w:r>
    </w:p>
    <w:p w14:paraId="11E6C47C" w14:textId="77777777" w:rsidR="0081529E" w:rsidRDefault="0081529E" w:rsidP="0081529E">
      <w:r>
        <w:t>Please refer “remove_interference” for code implementation.</w:t>
      </w:r>
    </w:p>
    <w:p w14:paraId="5D0C89B5" w14:textId="77777777" w:rsidR="0081529E" w:rsidRDefault="0081529E" w:rsidP="0081529E">
      <w:pPr>
        <w:rPr>
          <w:b/>
        </w:rPr>
      </w:pPr>
      <w:r w:rsidRPr="00313CC1">
        <w:rPr>
          <w:b/>
        </w:rPr>
        <w:t>Part1.3</w:t>
      </w:r>
    </w:p>
    <w:p w14:paraId="450BDB97" w14:textId="77777777" w:rsidR="0081529E" w:rsidRDefault="0081529E" w:rsidP="0081529E">
      <w:r>
        <w:t>There are 2 parts to this problem.</w:t>
      </w:r>
    </w:p>
    <w:p w14:paraId="72F40CD7" w14:textId="77777777" w:rsidR="0081529E" w:rsidRDefault="0081529E" w:rsidP="0081529E">
      <w:pPr>
        <w:pStyle w:val="ListParagraph"/>
        <w:numPr>
          <w:ilvl w:val="0"/>
          <w:numId w:val="1"/>
        </w:numPr>
      </w:pPr>
      <w:r>
        <w:t>Add watermark</w:t>
      </w:r>
    </w:p>
    <w:p w14:paraId="179D7DE8" w14:textId="77777777" w:rsidR="0081529E" w:rsidRDefault="0081529E" w:rsidP="0081529E">
      <w:r>
        <w:lastRenderedPageBreak/>
        <w:t>We generated a random number using srand() that generates a constant random number for a particular given input N.</w:t>
      </w:r>
    </w:p>
    <w:p w14:paraId="0FF3F30B" w14:textId="77777777" w:rsidR="0081529E" w:rsidRDefault="0081529E" w:rsidP="0081529E">
      <w:r>
        <w:t xml:space="preserve">This number was converted to </w:t>
      </w:r>
      <w:r w:rsidRPr="00260C12">
        <w:rPr>
          <w:b/>
        </w:rPr>
        <w:t>binary of length l</w:t>
      </w:r>
      <w:r>
        <w:t xml:space="preserve"> where </w:t>
      </w:r>
      <w:r w:rsidRPr="00260C12">
        <w:rPr>
          <w:b/>
        </w:rPr>
        <w:t>2l is the number of bins</w:t>
      </w:r>
      <w:r>
        <w:t xml:space="preserve"> that had been modified to inject the watermark. The water mark bins were injected with a </w:t>
      </w:r>
      <w:r w:rsidRPr="00260C12">
        <w:rPr>
          <w:b/>
        </w:rPr>
        <w:t>space of 2 bins</w:t>
      </w:r>
      <w:r>
        <w:t>. We handled both odd and even cases of l and calculated the radius of the circle accordingly. (Please refer the code “mark_image”)</w:t>
      </w:r>
    </w:p>
    <w:p w14:paraId="1CBFA498" w14:textId="77777777" w:rsidR="0081529E" w:rsidRDefault="0081529E" w:rsidP="0081529E">
      <w:r w:rsidRPr="00260C12">
        <w:rPr>
          <w:b/>
        </w:rPr>
        <w:t>Watermark was added</w:t>
      </w:r>
      <w:r>
        <w:t xml:space="preserve"> to the image using the equation given in the question. We found </w:t>
      </w:r>
      <w:r w:rsidRPr="00260C12">
        <w:rPr>
          <w:b/>
        </w:rPr>
        <w:t>alpha = 0.65</w:t>
      </w:r>
      <w:r>
        <w:t xml:space="preserve"> that helped in threshold setting for checking if watermark is present which is explained below.</w:t>
      </w:r>
    </w:p>
    <w:p w14:paraId="7F1A2C83" w14:textId="77777777" w:rsidR="0081529E" w:rsidRDefault="0081529E" w:rsidP="0081529E">
      <w:pPr>
        <w:pStyle w:val="ListParagraph"/>
        <w:numPr>
          <w:ilvl w:val="0"/>
          <w:numId w:val="1"/>
        </w:numPr>
      </w:pPr>
      <w:r>
        <w:t>Check if watermark exists</w:t>
      </w:r>
    </w:p>
    <w:p w14:paraId="2A2AA0DE" w14:textId="77777777" w:rsidR="0081529E" w:rsidRDefault="0081529E" w:rsidP="0081529E">
      <w:pPr>
        <w:pStyle w:val="ListParagraph"/>
      </w:pPr>
    </w:p>
    <w:p w14:paraId="406A211E" w14:textId="77777777" w:rsidR="0081529E" w:rsidRDefault="0081529E" w:rsidP="0081529E">
      <w:pPr>
        <w:pStyle w:val="ListParagraph"/>
        <w:ind w:left="0"/>
      </w:pPr>
      <w:r>
        <w:t>An input image is passed with a parameter N. So the random number is generated again in  the similar way .</w:t>
      </w:r>
    </w:p>
    <w:p w14:paraId="428545C7" w14:textId="77777777" w:rsidR="0081529E" w:rsidRDefault="0081529E" w:rsidP="0081529E">
      <w:pPr>
        <w:pStyle w:val="ListParagraph"/>
        <w:ind w:left="0"/>
      </w:pPr>
      <w:r>
        <w:t>After extracting the values from the same circle, we observed that to declare if the watermark was present in an image, we needed to find out Pearson coefficient between the generated binary number and extracted values.</w:t>
      </w:r>
      <w:r>
        <w:br/>
        <w:t>However, peasron coefficient can be calculated between continuous variables.</w:t>
      </w:r>
      <w:r>
        <w:br/>
        <w:t>Hence we calculated 2-sample Welch’s t-test.  And using the absolute value of the resultant value, we are deciding if the watermark is present or not.</w:t>
      </w:r>
      <w:r>
        <w:br/>
      </w:r>
      <w:r>
        <w:br/>
        <w:t>The threshold value is varying between 0.0 to 1.8 if the watermark is not present.</w:t>
      </w:r>
    </w:p>
    <w:p w14:paraId="0DD2C0E2" w14:textId="77777777" w:rsidR="0081529E" w:rsidRDefault="0081529E" w:rsidP="0081529E">
      <w:pPr>
        <w:pStyle w:val="ListParagraph"/>
        <w:ind w:left="0"/>
      </w:pPr>
      <w:r>
        <w:t xml:space="preserve">The threshold value is varying between 1.1 to 4.7 if the watermark is present. </w:t>
      </w:r>
    </w:p>
    <w:p w14:paraId="693E4C8E" w14:textId="77777777" w:rsidR="0081529E" w:rsidRDefault="0081529E" w:rsidP="0081529E">
      <w:pPr>
        <w:pStyle w:val="ListParagraph"/>
        <w:ind w:left="0"/>
      </w:pPr>
      <w:r>
        <w:t>(These values are absolute values)</w:t>
      </w:r>
    </w:p>
    <w:p w14:paraId="160BD51B" w14:textId="77777777" w:rsidR="0081529E" w:rsidRDefault="0081529E" w:rsidP="0081529E">
      <w:pPr>
        <w:pStyle w:val="ListParagraph"/>
      </w:pPr>
      <w:r>
        <w:t>Depending on the coefficient calculated, the code prints if the watermark with the given input number is present or not.</w:t>
      </w:r>
    </w:p>
    <w:p w14:paraId="5EFB2767" w14:textId="77777777" w:rsidR="0081529E" w:rsidRDefault="0081529E" w:rsidP="0081529E">
      <w:pPr>
        <w:pStyle w:val="ListParagraph"/>
      </w:pPr>
    </w:p>
    <w:p w14:paraId="642375E7" w14:textId="77777777" w:rsidR="0081529E" w:rsidRPr="002556EF" w:rsidRDefault="0081529E" w:rsidP="0081529E">
      <w:pPr>
        <w:rPr>
          <w:i/>
        </w:rPr>
      </w:pPr>
      <w:r>
        <w:rPr>
          <w:i/>
        </w:rPr>
        <w:t>“</w:t>
      </w:r>
      <w:r w:rsidRPr="002556EF">
        <w:rPr>
          <w:i/>
        </w:rPr>
        <w:t>We need to find the correlation between Vi and R’(x, y)</w:t>
      </w:r>
    </w:p>
    <w:p w14:paraId="3F6F16CE" w14:textId="77777777" w:rsidR="0081529E" w:rsidRPr="002556EF" w:rsidRDefault="0081529E" w:rsidP="0081529E">
      <w:pPr>
        <w:rPr>
          <w:i/>
        </w:rPr>
      </w:pPr>
      <w:r w:rsidRPr="002556EF">
        <w:rPr>
          <w:i/>
        </w:rPr>
        <w:t xml:space="preserve">      As we know that Vi contains only 0 and 1’s (Categorical or binary values), but R’(x, y) is a continuous value. In order to find the correlation between these two we use a different method other than using Pearson correlation coefficient, i.e., two sample test. </w:t>
      </w:r>
    </w:p>
    <w:p w14:paraId="23CAA84A" w14:textId="77777777" w:rsidR="0081529E" w:rsidRPr="002556EF" w:rsidRDefault="0081529E" w:rsidP="0081529E">
      <w:pPr>
        <w:rPr>
          <w:i/>
        </w:rPr>
      </w:pPr>
      <w:r w:rsidRPr="002556EF">
        <w:rPr>
          <w:i/>
        </w:rPr>
        <w:t>Two sample test:</w:t>
      </w:r>
    </w:p>
    <w:p w14:paraId="30A6F55A" w14:textId="77777777" w:rsidR="0081529E" w:rsidRPr="002556EF" w:rsidRDefault="0081529E" w:rsidP="0081529E">
      <w:pPr>
        <w:rPr>
          <w:i/>
        </w:rPr>
      </w:pPr>
      <w:r w:rsidRPr="002556EF">
        <w:rPr>
          <w:i/>
        </w:rPr>
        <w:t xml:space="preserve">We have values (0,1) and we got their respective values of R’(x, y). We are going to take these values into 2 samples, one contains all the values of R’(x, y) when Vi = 0 and the other contains all the values of R’(x, y) when Vi=1. We need to find whether these sample values are different from each other or not. If they are different then we can say that there is a correlation between R’(x, y) and Vi and vice-versa. So, we calculate the sample means, variance and number of values for each sample. We take the difference of means of these 2 samples (meand) and calculate the effective variance (evar) of these 2 samples by Welch’s t-test.  </w:t>
      </w:r>
    </w:p>
    <w:p w14:paraId="101F48B4" w14:textId="77777777" w:rsidR="0081529E" w:rsidRPr="002556EF" w:rsidRDefault="0081529E" w:rsidP="0081529E">
      <w:pPr>
        <w:rPr>
          <w:i/>
        </w:rPr>
      </w:pPr>
      <w:r w:rsidRPr="002556EF">
        <w:rPr>
          <w:i/>
        </w:rPr>
        <w:t>Null hypothesis: meand = 0 (or) there is no difference between the 2 samples (or) no correlation between Vi and R’(x, y)</w:t>
      </w:r>
    </w:p>
    <w:p w14:paraId="1B34CE0D" w14:textId="77777777" w:rsidR="0081529E" w:rsidRPr="002556EF" w:rsidRDefault="0081529E" w:rsidP="0081529E">
      <w:pPr>
        <w:rPr>
          <w:i/>
        </w:rPr>
      </w:pPr>
      <w:r w:rsidRPr="002556EF">
        <w:rPr>
          <w:i/>
        </w:rPr>
        <w:t>Alternative Hypothesis: meand != 0 (or)  there is difference between the 2 samples (or) correlation between Vi and R’(x, y)</w:t>
      </w:r>
    </w:p>
    <w:p w14:paraId="53D18617" w14:textId="77777777" w:rsidR="0081529E" w:rsidRPr="002556EF" w:rsidRDefault="0081529E" w:rsidP="0081529E">
      <w:pPr>
        <w:rPr>
          <w:i/>
        </w:rPr>
      </w:pPr>
      <w:r w:rsidRPr="002556EF">
        <w:rPr>
          <w:i/>
        </w:rPr>
        <w:lastRenderedPageBreak/>
        <w:t xml:space="preserve">We assume that although this forms a t distribution with some degrees of freedom, we consider this as a normal distribution </w:t>
      </w:r>
    </w:p>
    <w:p w14:paraId="2811F121" w14:textId="77777777" w:rsidR="0081529E" w:rsidRPr="002556EF" w:rsidRDefault="0081529E" w:rsidP="0081529E">
      <w:pPr>
        <w:rPr>
          <w:i/>
        </w:rPr>
      </w:pPr>
      <w:r w:rsidRPr="002556EF">
        <w:rPr>
          <w:i/>
        </w:rPr>
        <w:t>Z = meand/evar</w:t>
      </w:r>
    </w:p>
    <w:p w14:paraId="535C517C" w14:textId="77777777" w:rsidR="0081529E" w:rsidRPr="002556EF" w:rsidRDefault="0081529E" w:rsidP="0081529E">
      <w:pPr>
        <w:rPr>
          <w:i/>
        </w:rPr>
      </w:pPr>
      <w:r w:rsidRPr="002556EF">
        <w:rPr>
          <w:i/>
        </w:rPr>
        <w:t>We need to keep a threshold for the Z value inorder to accepting or rejecting the null hypothesis.</w:t>
      </w:r>
    </w:p>
    <w:p w14:paraId="17AEDB5D" w14:textId="77777777" w:rsidR="0081529E" w:rsidRPr="002556EF" w:rsidRDefault="0081529E" w:rsidP="0081529E">
      <w:pPr>
        <w:rPr>
          <w:i/>
        </w:rPr>
      </w:pPr>
    </w:p>
    <w:p w14:paraId="2A22460B" w14:textId="77777777" w:rsidR="0081529E" w:rsidRPr="002556EF" w:rsidRDefault="0081529E" w:rsidP="0081529E">
      <w:pPr>
        <w:pStyle w:val="ListParagraph"/>
        <w:rPr>
          <w:i/>
        </w:rPr>
      </w:pPr>
      <w:r>
        <w:rPr>
          <w:i/>
        </w:rPr>
        <w:t>”</w:t>
      </w:r>
    </w:p>
    <w:p w14:paraId="2C3BD61F" w14:textId="77777777" w:rsidR="0081529E" w:rsidRDefault="0081529E" w:rsidP="00365FBC">
      <w:pPr>
        <w:jc w:val="center"/>
        <w:rPr>
          <w:sz w:val="32"/>
          <w:szCs w:val="32"/>
        </w:rPr>
      </w:pPr>
      <w:bookmarkStart w:id="0" w:name="_GoBack"/>
      <w:bookmarkEnd w:id="0"/>
    </w:p>
    <w:p w14:paraId="595E28AB" w14:textId="77777777" w:rsidR="009D2AE9" w:rsidRDefault="008D38B1" w:rsidP="00365FBC">
      <w:pPr>
        <w:jc w:val="center"/>
        <w:rPr>
          <w:sz w:val="32"/>
          <w:szCs w:val="32"/>
        </w:rPr>
      </w:pPr>
      <w:r w:rsidRPr="00365FBC">
        <w:rPr>
          <w:sz w:val="32"/>
          <w:szCs w:val="32"/>
        </w:rPr>
        <w:t>Part 2: Detecting Objects</w:t>
      </w:r>
    </w:p>
    <w:p w14:paraId="0C4B1D3D" w14:textId="77777777" w:rsidR="00365FBC" w:rsidRDefault="00365FBC" w:rsidP="00365FBC">
      <w:pPr>
        <w:rPr>
          <w:sz w:val="32"/>
          <w:szCs w:val="32"/>
        </w:rPr>
      </w:pPr>
    </w:p>
    <w:p w14:paraId="38AD5CF7" w14:textId="77777777" w:rsidR="00365FBC" w:rsidRPr="00051E49" w:rsidRDefault="006B713D" w:rsidP="00365FBC">
      <w:pPr>
        <w:rPr>
          <w:b/>
        </w:rPr>
      </w:pPr>
      <w:r w:rsidRPr="00051E49">
        <w:rPr>
          <w:b/>
        </w:rPr>
        <w:t>What we have done?</w:t>
      </w:r>
    </w:p>
    <w:p w14:paraId="6DD44539" w14:textId="77777777" w:rsidR="006B713D" w:rsidRDefault="006B713D" w:rsidP="00365FBC"/>
    <w:p w14:paraId="03707F37" w14:textId="77777777" w:rsidR="006B713D" w:rsidRDefault="006B713D" w:rsidP="00365FBC">
      <w:r>
        <w:t xml:space="preserve">Initially, the </w:t>
      </w:r>
      <w:r w:rsidR="00172883">
        <w:t>convolution functions convolve_general and convolve_seperable has be</w:t>
      </w:r>
      <w:r w:rsidR="00682895">
        <w:t>en written to convolve the image matrix.</w:t>
      </w:r>
    </w:p>
    <w:p w14:paraId="0DCD1CDA" w14:textId="77777777" w:rsidR="00682895" w:rsidRDefault="00682895" w:rsidP="00365FBC"/>
    <w:p w14:paraId="10D88FB2" w14:textId="77777777" w:rsidR="00E75B26" w:rsidRDefault="00E75B26" w:rsidP="00365FBC">
      <w:r w:rsidRPr="00E75B26">
        <w:rPr>
          <w:b/>
        </w:rPr>
        <w:t>Functions</w:t>
      </w:r>
      <w:r>
        <w:t>:</w:t>
      </w:r>
    </w:p>
    <w:p w14:paraId="5F0D517D" w14:textId="77777777" w:rsidR="00E75B26" w:rsidRDefault="00682895" w:rsidP="00365FBC">
      <w:r w:rsidRPr="00E75B26">
        <w:rPr>
          <w:b/>
        </w:rPr>
        <w:t>Convolve_general</w:t>
      </w:r>
      <w:r w:rsidR="00E75B26">
        <w:t xml:space="preserve">: It </w:t>
      </w:r>
      <w:r>
        <w:t xml:space="preserve">takes the </w:t>
      </w:r>
      <w:r w:rsidR="00E75B26">
        <w:t>input image and a 3X3 mean filter.</w:t>
      </w:r>
    </w:p>
    <w:p w14:paraId="1CFC2099" w14:textId="77777777" w:rsidR="00CE3E57" w:rsidRDefault="00CE3E57" w:rsidP="00365FBC">
      <w:pPr>
        <w:rPr>
          <w:b/>
        </w:rPr>
      </w:pPr>
    </w:p>
    <w:p w14:paraId="0F7B4E8C" w14:textId="77777777" w:rsidR="00E75B26" w:rsidRDefault="00E75B26" w:rsidP="00365FBC">
      <w:r w:rsidRPr="00E75B26">
        <w:rPr>
          <w:b/>
        </w:rPr>
        <w:t>Convolve_seperable</w:t>
      </w:r>
      <w:r>
        <w:rPr>
          <w:b/>
        </w:rPr>
        <w:t xml:space="preserve">: </w:t>
      </w:r>
      <w:r w:rsidRPr="00E75B26">
        <w:t>It</w:t>
      </w:r>
      <w:r>
        <w:t xml:space="preserve"> takes the input image and a row Gaussian filter and a column Gaussian filter.</w:t>
      </w:r>
    </w:p>
    <w:p w14:paraId="088116D9" w14:textId="77777777" w:rsidR="00CE3E57" w:rsidRDefault="00CE3E57" w:rsidP="00365FBC">
      <w:pPr>
        <w:rPr>
          <w:b/>
        </w:rPr>
      </w:pPr>
    </w:p>
    <w:p w14:paraId="5B5628F8" w14:textId="77777777" w:rsidR="00DF1AA0" w:rsidRDefault="00E75B26" w:rsidP="00365FBC">
      <w:r w:rsidRPr="00E75B26">
        <w:rPr>
          <w:b/>
        </w:rPr>
        <w:t>filter_creation</w:t>
      </w:r>
      <w:r>
        <w:rPr>
          <w:b/>
        </w:rPr>
        <w:t xml:space="preserve">: </w:t>
      </w:r>
      <w:r>
        <w:t>It takes the sigma value and creates the filter based on the sigma value. (</w:t>
      </w:r>
      <w:r w:rsidR="00DF1AA0">
        <w:t>Ref: Digital Image Processing Fundamentals Page: 115</w:t>
      </w:r>
      <w:r>
        <w:t>)</w:t>
      </w:r>
    </w:p>
    <w:p w14:paraId="136E9D65" w14:textId="77777777" w:rsidR="00CE3E57" w:rsidRDefault="00CE3E57" w:rsidP="00365FBC">
      <w:pPr>
        <w:rPr>
          <w:b/>
        </w:rPr>
      </w:pPr>
    </w:p>
    <w:p w14:paraId="1598E35E" w14:textId="77777777" w:rsidR="00CE3E57" w:rsidRDefault="005D6676" w:rsidP="00365FBC">
      <w:r w:rsidRPr="005D6676">
        <w:rPr>
          <w:b/>
        </w:rPr>
        <w:t>sobel_gradient_filter:</w:t>
      </w:r>
      <w:r>
        <w:rPr>
          <w:b/>
        </w:rPr>
        <w:t xml:space="preserve"> </w:t>
      </w:r>
      <w:r w:rsidR="00CE3E57">
        <w:t>[1 2 1] [-1 0 1]</w:t>
      </w:r>
      <w:r w:rsidR="00CE3E57" w:rsidRPr="00CE3E57">
        <w:rPr>
          <w:vertAlign w:val="superscript"/>
        </w:rPr>
        <w:t>T</w:t>
      </w:r>
      <w:r w:rsidR="00CE3E57">
        <w:rPr>
          <w:vertAlign w:val="superscript"/>
        </w:rPr>
        <w:t xml:space="preserve"> </w:t>
      </w:r>
      <w:r w:rsidR="00CE3E57">
        <w:t>gradient filter is applied to the image the get the X derivative, and [-1 0 1][1 2 1]</w:t>
      </w:r>
      <w:r w:rsidR="00CE3E57" w:rsidRPr="00CE3E57">
        <w:t xml:space="preserve"> </w:t>
      </w:r>
      <w:r w:rsidR="00CE3E57">
        <w:t>]</w:t>
      </w:r>
      <w:r w:rsidR="00CE3E57" w:rsidRPr="00CE3E57">
        <w:rPr>
          <w:vertAlign w:val="superscript"/>
        </w:rPr>
        <w:t>T</w:t>
      </w:r>
      <w:r w:rsidR="00CE3E57">
        <w:t xml:space="preserve"> is applied to the image to get the Y derivative.</w:t>
      </w:r>
    </w:p>
    <w:p w14:paraId="62395B1B" w14:textId="77777777" w:rsidR="00112FFE" w:rsidRDefault="00112FFE" w:rsidP="00365FBC"/>
    <w:p w14:paraId="755C8DA3" w14:textId="1595A787" w:rsidR="00B636DB" w:rsidRDefault="00112FFE" w:rsidP="00365FBC">
      <w:r>
        <w:tab/>
      </w:r>
      <w:r>
        <w:tab/>
        <w:t>Sobel X gradient</w:t>
      </w:r>
      <w:r>
        <w:tab/>
      </w:r>
      <w:r>
        <w:tab/>
      </w:r>
      <w:r>
        <w:tab/>
      </w:r>
      <w:r>
        <w:tab/>
        <w:t xml:space="preserve">      Sobel Y gradient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112FFE" w:rsidRPr="00112FFE" w14:paraId="7E6841E9" w14:textId="77777777" w:rsidTr="000D3EE6">
        <w:tc>
          <w:tcPr>
            <w:tcW w:w="9355" w:type="dxa"/>
          </w:tcPr>
          <w:p w14:paraId="6D234DB0" w14:textId="070EF820" w:rsidR="00112FFE" w:rsidRPr="00112FFE" w:rsidRDefault="00112FFE" w:rsidP="00EC562B">
            <w:pPr>
              <w:jc w:val="both"/>
            </w:pPr>
            <w:r w:rsidRPr="00112FFE">
              <w:rPr>
                <w:noProof/>
              </w:rPr>
              <w:drawing>
                <wp:inline distT="0" distB="0" distL="0" distR="0" wp14:anchorId="6C674435" wp14:editId="2D84FF0D">
                  <wp:extent cx="2837373" cy="262578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9423" cy="2970087"/>
                          </a:xfrm>
                          <a:prstGeom prst="rect">
                            <a:avLst/>
                          </a:prstGeom>
                        </pic:spPr>
                      </pic:pic>
                    </a:graphicData>
                  </a:graphic>
                </wp:inline>
              </w:drawing>
            </w:r>
            <w:r w:rsidRPr="00112FFE">
              <w:t xml:space="preserve">  </w:t>
            </w:r>
            <w:r w:rsidRPr="00112FFE">
              <w:rPr>
                <w:noProof/>
              </w:rPr>
              <w:drawing>
                <wp:inline distT="0" distB="0" distL="0" distR="0" wp14:anchorId="645189C3" wp14:editId="271EE924">
                  <wp:extent cx="2843486" cy="2631440"/>
                  <wp:effectExtent l="0" t="0" r="190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9565" cy="2646320"/>
                          </a:xfrm>
                          <a:prstGeom prst="rect">
                            <a:avLst/>
                          </a:prstGeom>
                        </pic:spPr>
                      </pic:pic>
                    </a:graphicData>
                  </a:graphic>
                </wp:inline>
              </w:drawing>
            </w:r>
          </w:p>
        </w:tc>
      </w:tr>
    </w:tbl>
    <w:p w14:paraId="51199A7B" w14:textId="301EA4B4" w:rsidR="00B636DB" w:rsidRDefault="00B636DB" w:rsidP="00365FBC"/>
    <w:p w14:paraId="6F8D84B9" w14:textId="77777777" w:rsidR="00B9510F" w:rsidRDefault="00B9510F" w:rsidP="00365FBC"/>
    <w:p w14:paraId="37A706E7" w14:textId="77777777" w:rsidR="005B6849" w:rsidRDefault="005B6849" w:rsidP="00365FBC">
      <w:pPr>
        <w:rPr>
          <w:b/>
        </w:rPr>
      </w:pPr>
    </w:p>
    <w:p w14:paraId="1DC0AC81" w14:textId="77777777" w:rsidR="005B6849" w:rsidRDefault="005B6849" w:rsidP="00365FBC">
      <w:pPr>
        <w:rPr>
          <w:b/>
        </w:rPr>
      </w:pPr>
    </w:p>
    <w:p w14:paraId="03A68983" w14:textId="77777777" w:rsidR="005B6849" w:rsidRDefault="005B6849" w:rsidP="00365FBC">
      <w:pPr>
        <w:rPr>
          <w:b/>
        </w:rPr>
      </w:pPr>
    </w:p>
    <w:p w14:paraId="26F6265B" w14:textId="77777777" w:rsidR="005B6849" w:rsidRDefault="005B6849" w:rsidP="00365FBC">
      <w:pPr>
        <w:rPr>
          <w:b/>
        </w:rPr>
      </w:pPr>
    </w:p>
    <w:p w14:paraId="4C2A3AA3" w14:textId="77777777" w:rsidR="005B6849" w:rsidRDefault="005B6849" w:rsidP="00365FBC">
      <w:pPr>
        <w:rPr>
          <w:b/>
        </w:rPr>
      </w:pPr>
    </w:p>
    <w:p w14:paraId="0B18674B" w14:textId="77777777" w:rsidR="005B6849" w:rsidRDefault="005B6849" w:rsidP="00365FBC">
      <w:pPr>
        <w:rPr>
          <w:b/>
        </w:rPr>
      </w:pPr>
    </w:p>
    <w:p w14:paraId="5E0C4669" w14:textId="1125F22A" w:rsidR="007D0701" w:rsidRDefault="007D0701" w:rsidP="00365FBC">
      <w:r w:rsidRPr="00116D4B">
        <w:rPr>
          <w:b/>
        </w:rPr>
        <w:t>gradientMagnitude</w:t>
      </w:r>
      <w:r>
        <w:t xml:space="preserve">: This </w:t>
      </w:r>
      <w:r w:rsidR="00852D97">
        <w:t>function takes</w:t>
      </w:r>
      <w:r>
        <w:t xml:space="preserve"> the X gradient and Y gradient, computes the gradient and return the matrix. </w:t>
      </w:r>
    </w:p>
    <w:p w14:paraId="0832405B" w14:textId="3A416EC7" w:rsidR="005B6849" w:rsidRDefault="005B6849" w:rsidP="005B6849">
      <w:pPr>
        <w:jc w:val="center"/>
      </w:pPr>
      <w:r w:rsidRPr="005B6849">
        <w:rPr>
          <w:noProof/>
        </w:rPr>
        <w:drawing>
          <wp:inline distT="0" distB="0" distL="0" distR="0" wp14:anchorId="39B3DEA7" wp14:editId="36AA31B3">
            <wp:extent cx="3019259" cy="27941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2485" cy="2834109"/>
                    </a:xfrm>
                    <a:prstGeom prst="rect">
                      <a:avLst/>
                    </a:prstGeom>
                  </pic:spPr>
                </pic:pic>
              </a:graphicData>
            </a:graphic>
          </wp:inline>
        </w:drawing>
      </w:r>
    </w:p>
    <w:p w14:paraId="02F076DA" w14:textId="77777777" w:rsidR="007D0701" w:rsidRDefault="007D0701" w:rsidP="00365FBC">
      <w:pPr>
        <w:rPr>
          <w:b/>
        </w:rPr>
      </w:pPr>
    </w:p>
    <w:p w14:paraId="2329968F" w14:textId="498BF93D" w:rsidR="00B9510F" w:rsidRDefault="00B9510F" w:rsidP="00365FBC">
      <w:r w:rsidRPr="00B9510F">
        <w:rPr>
          <w:b/>
        </w:rPr>
        <w:t>find_egdes</w:t>
      </w:r>
      <w:r>
        <w:rPr>
          <w:b/>
        </w:rPr>
        <w:t xml:space="preserve">: </w:t>
      </w:r>
      <w:r>
        <w:t xml:space="preserve">find_edges </w:t>
      </w:r>
      <w:r w:rsidR="00852D97">
        <w:t>take</w:t>
      </w:r>
      <w:r>
        <w:t xml:space="preserve"> the input image, and generates the gradients in X and Y direction.</w:t>
      </w:r>
    </w:p>
    <w:p w14:paraId="7A2D46AC" w14:textId="0209A36F" w:rsidR="00097A06" w:rsidRDefault="00097A06" w:rsidP="00365FBC">
      <w:r>
        <w:t>Gradient Magnitude is calculated by taking the sqrt of sum of squares of the X gradient and Y gradient.</w:t>
      </w:r>
    </w:p>
    <w:p w14:paraId="35FD36A3" w14:textId="77777777" w:rsidR="00097A06" w:rsidRDefault="00097A06" w:rsidP="00365FBC"/>
    <w:p w14:paraId="1EA6D23A" w14:textId="09F45DCE" w:rsidR="00116D4B" w:rsidRPr="008B274E" w:rsidRDefault="00116D4B" w:rsidP="00365FBC">
      <w:pPr>
        <w:rPr>
          <w:b/>
        </w:rPr>
      </w:pPr>
      <w:r w:rsidRPr="008B274E">
        <w:rPr>
          <w:b/>
        </w:rPr>
        <w:t>Approach 1: Hough transform</w:t>
      </w:r>
    </w:p>
    <w:p w14:paraId="7A3F4BDA" w14:textId="70F413C6" w:rsidR="008F1CBF" w:rsidRDefault="008F1CBF" w:rsidP="00365FBC">
      <w:r>
        <w:t xml:space="preserve">For this first the image is smoothened with the Gaussian filter and the sobel operator in X direction and Y direction is calculated. </w:t>
      </w:r>
    </w:p>
    <w:p w14:paraId="68AA82F5" w14:textId="4E9F1E36" w:rsidR="00565BE7" w:rsidRDefault="00565BE7" w:rsidP="00365FBC">
      <w:r>
        <w:t>Gradient magnitude is changed to binary image with 255 if the value is greater than 150 and 0 otherwise.</w:t>
      </w:r>
    </w:p>
    <w:p w14:paraId="2FFB169C" w14:textId="77777777" w:rsidR="00565BE7" w:rsidRDefault="00565BE7" w:rsidP="00365FBC"/>
    <w:p w14:paraId="351DBEA8" w14:textId="2E6BFDA1" w:rsidR="008D0569" w:rsidRDefault="00565BE7" w:rsidP="00365FBC">
      <w:r>
        <w:t>Now the edge points are converted to polar coordinates</w:t>
      </w:r>
      <w:r w:rsidR="0071530C">
        <w:t xml:space="preserve"> </w:t>
      </w:r>
      <w:r w:rsidR="008D0569">
        <w:t>Below is the plot of the accumulator for the points in binary image.</w:t>
      </w:r>
    </w:p>
    <w:tbl>
      <w:tblPr>
        <w:tblStyle w:val="TableGrid"/>
        <w:tblpPr w:leftFromText="180" w:rightFromText="180" w:horzAnchor="page" w:tblpX="1630" w:tblpY="-5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2907"/>
      </w:tblGrid>
      <w:tr w:rsidR="008D0569" w14:paraId="133937E8" w14:textId="77777777" w:rsidTr="008D0569">
        <w:trPr>
          <w:trHeight w:val="13117"/>
        </w:trPr>
        <w:tc>
          <w:tcPr>
            <w:tcW w:w="2785" w:type="dxa"/>
          </w:tcPr>
          <w:p w14:paraId="17957ADA" w14:textId="77777777" w:rsidR="008D0569" w:rsidRDefault="008D0569" w:rsidP="008D0569">
            <w:pPr>
              <w:jc w:val="center"/>
            </w:pPr>
            <w:r w:rsidRPr="00F51299">
              <w:rPr>
                <w:noProof/>
              </w:rPr>
              <w:lastRenderedPageBreak/>
              <w:drawing>
                <wp:inline distT="0" distB="0" distL="0" distR="0" wp14:anchorId="0382BBB3" wp14:editId="693E56D1">
                  <wp:extent cx="1066273" cy="594868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79394" cy="6579779"/>
                          </a:xfrm>
                          <a:prstGeom prst="rect">
                            <a:avLst/>
                          </a:prstGeom>
                        </pic:spPr>
                      </pic:pic>
                    </a:graphicData>
                  </a:graphic>
                </wp:inline>
              </w:drawing>
            </w:r>
          </w:p>
          <w:p w14:paraId="5C96B863" w14:textId="77777777" w:rsidR="008D0569" w:rsidRDefault="008D0569" w:rsidP="008D0569">
            <w:pPr>
              <w:jc w:val="center"/>
            </w:pPr>
          </w:p>
          <w:p w14:paraId="0BE632A3" w14:textId="1D2C9AD7" w:rsidR="008D0569" w:rsidRDefault="008D0569" w:rsidP="008D0569">
            <w:pPr>
              <w:jc w:val="center"/>
            </w:pPr>
            <w:r>
              <w:t xml:space="preserve">Hough Accumulator </w:t>
            </w:r>
          </w:p>
        </w:tc>
        <w:tc>
          <w:tcPr>
            <w:tcW w:w="2907" w:type="dxa"/>
          </w:tcPr>
          <w:p w14:paraId="533CDAA8" w14:textId="77777777" w:rsidR="008D0569" w:rsidRDefault="008D0569" w:rsidP="008D0569">
            <w:pPr>
              <w:jc w:val="center"/>
            </w:pPr>
            <w:r w:rsidRPr="00B636DB">
              <w:rPr>
                <w:noProof/>
              </w:rPr>
              <w:drawing>
                <wp:inline distT="0" distB="0" distL="0" distR="0" wp14:anchorId="6A0304F4" wp14:editId="4B95A22D">
                  <wp:extent cx="1100455" cy="591504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3301" cy="6199098"/>
                          </a:xfrm>
                          <a:prstGeom prst="rect">
                            <a:avLst/>
                          </a:prstGeom>
                        </pic:spPr>
                      </pic:pic>
                    </a:graphicData>
                  </a:graphic>
                </wp:inline>
              </w:drawing>
            </w:r>
          </w:p>
          <w:p w14:paraId="609D53D8" w14:textId="77777777" w:rsidR="008D0569" w:rsidRDefault="008D0569" w:rsidP="008D0569">
            <w:pPr>
              <w:jc w:val="center"/>
            </w:pPr>
          </w:p>
          <w:p w14:paraId="19314BE4" w14:textId="0EA66621" w:rsidR="008D0569" w:rsidRDefault="008D0569" w:rsidP="008D0569">
            <w:pPr>
              <w:jc w:val="center"/>
            </w:pPr>
            <w:r>
              <w:t>Accumulator Peaks</w:t>
            </w:r>
          </w:p>
        </w:tc>
      </w:tr>
    </w:tbl>
    <w:p w14:paraId="1EF2981C" w14:textId="0BBE0D1F" w:rsidR="00F51299" w:rsidRDefault="00F51299" w:rsidP="008D0569">
      <w:pPr>
        <w:jc w:val="center"/>
      </w:pPr>
    </w:p>
    <w:p w14:paraId="3A3E4F48" w14:textId="1B220540" w:rsidR="00B636DB" w:rsidRDefault="00B636DB" w:rsidP="00365FBC"/>
    <w:p w14:paraId="00DBC3D4" w14:textId="77777777" w:rsidR="00116D4B" w:rsidRPr="00B9510F" w:rsidRDefault="00116D4B" w:rsidP="00365FBC"/>
    <w:p w14:paraId="25573F0D" w14:textId="77777777" w:rsidR="00CE3E57" w:rsidRDefault="00CE3E57" w:rsidP="00365FBC"/>
    <w:p w14:paraId="1F1AAE84" w14:textId="77777777" w:rsidR="00CE3E57" w:rsidRDefault="00CE3E57" w:rsidP="00365FBC"/>
    <w:p w14:paraId="5DA5BACB" w14:textId="77777777" w:rsidR="00CE3E57" w:rsidRPr="00CE3E57" w:rsidRDefault="00CE3E57" w:rsidP="00365FBC">
      <w:r>
        <w:t xml:space="preserve"> </w:t>
      </w:r>
    </w:p>
    <w:p w14:paraId="39FBEA78" w14:textId="77777777" w:rsidR="00682895" w:rsidRPr="00742713" w:rsidRDefault="00E75B26" w:rsidP="00365FBC">
      <w:r>
        <w:t xml:space="preserve"> </w:t>
      </w:r>
    </w:p>
    <w:p w14:paraId="105EC694" w14:textId="77777777" w:rsidR="008D38B1" w:rsidRDefault="008D38B1"/>
    <w:p w14:paraId="1EF4CC19" w14:textId="3A1475A4" w:rsidR="008D38B1" w:rsidRDefault="00205B0C">
      <w:r>
        <w:t xml:space="preserve">Here the X axis ranges from -90 to 90 and Y axis ranges from </w:t>
      </w:r>
      <w:r w:rsidR="00EB297A">
        <w:t>–rMax to rMax(max distance from center to image end point)</w:t>
      </w:r>
    </w:p>
    <w:p w14:paraId="3DF1FA2E" w14:textId="77777777" w:rsidR="00EB297A" w:rsidRDefault="00EB297A"/>
    <w:p w14:paraId="254915FD" w14:textId="4F01817E" w:rsidR="00EB297A" w:rsidRDefault="00EB297A">
      <w:r>
        <w:t>Non-maximal Suppression:</w:t>
      </w:r>
    </w:p>
    <w:p w14:paraId="7FDD4A5F" w14:textId="0B69799B" w:rsidR="00EB297A" w:rsidRDefault="00EB297A">
      <w:r>
        <w:t xml:space="preserve">Here to find the peaks we have implemented the non-maximal suppression </w:t>
      </w:r>
      <w:r w:rsidR="00FD475C">
        <w:t xml:space="preserve">with the bin size of 2X2 </w:t>
      </w:r>
      <w:r w:rsidR="00DD0882">
        <w:t>and picking the local maxima in it.</w:t>
      </w:r>
    </w:p>
    <w:p w14:paraId="10AD275D" w14:textId="77777777" w:rsidR="00DD0882" w:rsidRDefault="00DD0882"/>
    <w:p w14:paraId="5DCBD980" w14:textId="74057060" w:rsidR="00DD0882" w:rsidRDefault="00DD0882">
      <w:r>
        <w:t>Here w</w:t>
      </w:r>
      <w:r w:rsidR="009A2B2B">
        <w:t>e had a problem to detect th</w:t>
      </w:r>
      <w:r w:rsidR="007D55E2">
        <w:t>e relevant edges from the lines</w:t>
      </w:r>
    </w:p>
    <w:p w14:paraId="0FB4F901" w14:textId="77777777" w:rsidR="007D55E2" w:rsidRDefault="007D55E2"/>
    <w:p w14:paraId="2CC16505" w14:textId="77777777" w:rsidR="007D55E2" w:rsidRDefault="007D55E2"/>
    <w:p w14:paraId="124D3980" w14:textId="77777777" w:rsidR="007D55E2" w:rsidRDefault="007D55E2"/>
    <w:p w14:paraId="37A39E52" w14:textId="77777777" w:rsidR="007D55E2" w:rsidRDefault="007D55E2"/>
    <w:p w14:paraId="1AFD79D2" w14:textId="77777777" w:rsidR="007D55E2" w:rsidRDefault="007D55E2"/>
    <w:p w14:paraId="09373274" w14:textId="77777777" w:rsidR="007D55E2" w:rsidRDefault="007D55E2"/>
    <w:p w14:paraId="2597325B" w14:textId="77777777" w:rsidR="007D55E2" w:rsidRDefault="007D55E2"/>
    <w:p w14:paraId="347398F6" w14:textId="77777777" w:rsidR="007D55E2" w:rsidRDefault="007D55E2"/>
    <w:p w14:paraId="51BFEF48" w14:textId="77777777" w:rsidR="007D55E2" w:rsidRDefault="007D55E2"/>
    <w:p w14:paraId="4B4B75CC" w14:textId="77777777" w:rsidR="007D55E2" w:rsidRDefault="007D55E2"/>
    <w:p w14:paraId="28F2E861" w14:textId="77777777" w:rsidR="007D55E2" w:rsidRDefault="007D55E2"/>
    <w:p w14:paraId="09C99FD7" w14:textId="77777777" w:rsidR="007D55E2" w:rsidRDefault="007D55E2"/>
    <w:p w14:paraId="1705C357" w14:textId="77777777" w:rsidR="007D55E2" w:rsidRDefault="007D55E2"/>
    <w:p w14:paraId="532397FA" w14:textId="77777777" w:rsidR="007D55E2" w:rsidRDefault="007D55E2"/>
    <w:p w14:paraId="178A3494" w14:textId="77777777" w:rsidR="007D55E2" w:rsidRDefault="007D55E2"/>
    <w:p w14:paraId="2C0FD4AE" w14:textId="77777777" w:rsidR="007D55E2" w:rsidRDefault="007D55E2"/>
    <w:p w14:paraId="765ED28D" w14:textId="77777777" w:rsidR="007D55E2" w:rsidRDefault="007D55E2"/>
    <w:p w14:paraId="2EC06608" w14:textId="77777777" w:rsidR="007D55E2" w:rsidRDefault="007D55E2"/>
    <w:p w14:paraId="26170FA8" w14:textId="77777777" w:rsidR="007D55E2" w:rsidRDefault="007D55E2"/>
    <w:p w14:paraId="5DC07633" w14:textId="77777777" w:rsidR="007D55E2" w:rsidRDefault="007D55E2"/>
    <w:p w14:paraId="3B835805" w14:textId="77777777" w:rsidR="007D55E2" w:rsidRDefault="007D55E2"/>
    <w:p w14:paraId="4E9DF58E" w14:textId="77777777" w:rsidR="006B3328" w:rsidRDefault="006B3328"/>
    <w:p w14:paraId="1CE2341C" w14:textId="2CF5E2C0" w:rsidR="006B3328" w:rsidRDefault="006B3328" w:rsidP="006B3328">
      <w:pPr>
        <w:jc w:val="center"/>
      </w:pPr>
      <w:r>
        <w:lastRenderedPageBreak/>
        <w:t>This is the output of the peaks of the accumulator.</w:t>
      </w:r>
    </w:p>
    <w:p w14:paraId="38D49B52" w14:textId="486E96B9" w:rsidR="007D55E2" w:rsidRDefault="007D55E2" w:rsidP="007D55E2">
      <w:pPr>
        <w:jc w:val="center"/>
      </w:pPr>
      <w:r>
        <w:rPr>
          <w:noProof/>
        </w:rPr>
        <w:drawing>
          <wp:inline distT="0" distB="0" distL="0" distR="0" wp14:anchorId="1B0BBE0A" wp14:editId="1F7F1161">
            <wp:extent cx="4204335" cy="3888110"/>
            <wp:effectExtent l="0" t="0" r="12065" b="0"/>
            <wp:docPr id="8" name="Picture 8" descr="WhatsApp%20Image%202018-02-08%20at%2021.3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20Image%202018-02-08%20at%2021.37.44.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1993" cy="4061653"/>
                    </a:xfrm>
                    <a:prstGeom prst="rect">
                      <a:avLst/>
                    </a:prstGeom>
                    <a:noFill/>
                    <a:ln>
                      <a:noFill/>
                    </a:ln>
                  </pic:spPr>
                </pic:pic>
              </a:graphicData>
            </a:graphic>
          </wp:inline>
        </w:drawing>
      </w:r>
    </w:p>
    <w:p w14:paraId="7008ABA6" w14:textId="77777777" w:rsidR="006B3328" w:rsidRDefault="006B3328" w:rsidP="007D55E2">
      <w:pPr>
        <w:jc w:val="center"/>
      </w:pPr>
    </w:p>
    <w:p w14:paraId="17ADFF96" w14:textId="5F100D46" w:rsidR="006B3328" w:rsidRDefault="006B3328" w:rsidP="006B3328">
      <w:pPr>
        <w:rPr>
          <w:b/>
        </w:rPr>
      </w:pPr>
      <w:r w:rsidRPr="006B3328">
        <w:rPr>
          <w:b/>
        </w:rPr>
        <w:t>Approach 2</w:t>
      </w:r>
      <w:r>
        <w:rPr>
          <w:b/>
        </w:rPr>
        <w:t>:</w:t>
      </w:r>
      <w:r w:rsidRPr="006B3328">
        <w:rPr>
          <w:b/>
        </w:rPr>
        <w:t xml:space="preserve"> Sliding Window:</w:t>
      </w:r>
    </w:p>
    <w:p w14:paraId="7D598DD5" w14:textId="77777777" w:rsidR="006B3328" w:rsidRDefault="006B3328" w:rsidP="006B3328">
      <w:pPr>
        <w:rPr>
          <w:b/>
        </w:rPr>
      </w:pPr>
    </w:p>
    <w:p w14:paraId="163DF7EE" w14:textId="7AB41F10" w:rsidR="00C62A86" w:rsidRDefault="001C3B41" w:rsidP="006B3328">
      <w:r>
        <w:t xml:space="preserve">Since we weren’t successful to determine interest points from </w:t>
      </w:r>
      <w:r w:rsidR="000A4C5F">
        <w:t>Hough</w:t>
      </w:r>
      <w:r>
        <w:t xml:space="preserve"> transform, we have implemented sliding window approach.</w:t>
      </w:r>
    </w:p>
    <w:p w14:paraId="5BB99AAC" w14:textId="77777777" w:rsidR="001C3B41" w:rsidRDefault="001C3B41" w:rsidP="006B3328"/>
    <w:p w14:paraId="28E80250" w14:textId="5FDE0DE2" w:rsidR="001C3B41" w:rsidRDefault="001C3B41" w:rsidP="006B3328">
      <w:r>
        <w:t xml:space="preserve">Here, we </w:t>
      </w:r>
      <w:r w:rsidR="000A4C5F">
        <w:t>have used car templates to compare with the original image. A cross correlation is applied to the template and the image part under consideration to find the similarity, here a high value is cross correlation gives us the peak in similarity and return the position of the ICs.</w:t>
      </w:r>
    </w:p>
    <w:p w14:paraId="64C78E9C" w14:textId="77777777" w:rsidR="000A4C5F" w:rsidRDefault="000A4C5F" w:rsidP="006B3328"/>
    <w:p w14:paraId="3FFFD518" w14:textId="5AF39AEA" w:rsidR="00714E6F" w:rsidRDefault="00714E6F" w:rsidP="006B3328">
      <w:r>
        <w:t>Here the image, the sobel operator wa</w:t>
      </w:r>
      <w:r w:rsidR="007914F5">
        <w:t xml:space="preserve">s applied in X and Y direction, </w:t>
      </w:r>
      <w:r w:rsidR="005B1550">
        <w:t>and the difference in gradient is calculated.</w:t>
      </w:r>
    </w:p>
    <w:p w14:paraId="6FA31957" w14:textId="05EE5F64" w:rsidR="006B3328" w:rsidRDefault="000A4C5F" w:rsidP="006B3328">
      <w:r>
        <w:t>When the template resolution is similar to the image, we don’t compare the image since there will be a less probability of having a large IC.</w:t>
      </w:r>
    </w:p>
    <w:p w14:paraId="1B10CAA2" w14:textId="77777777" w:rsidR="002A2337" w:rsidRDefault="002A2337" w:rsidP="006B3328"/>
    <w:p w14:paraId="6E3A6936" w14:textId="51E33DF1" w:rsidR="002A2337" w:rsidRDefault="002A2337" w:rsidP="006B3328">
      <w:r>
        <w:t>The problem with the sliding window is that the resolution of the image and the templates, we could see noise in the output image.</w:t>
      </w:r>
    </w:p>
    <w:p w14:paraId="0A7DC9F0" w14:textId="77777777" w:rsidR="00056AC3" w:rsidRDefault="00056AC3" w:rsidP="006B3328"/>
    <w:p w14:paraId="16B8B98E" w14:textId="446C0B86" w:rsidR="00056AC3" w:rsidRDefault="00056AC3" w:rsidP="006B3328">
      <w:r>
        <w:t xml:space="preserve">Here are results of </w:t>
      </w:r>
      <w:r w:rsidR="00F76B9D">
        <w:t>this</w:t>
      </w:r>
      <w:r>
        <w:t xml:space="preserve"> approach: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6"/>
        <w:gridCol w:w="4664"/>
      </w:tblGrid>
      <w:tr w:rsidR="00084D19" w14:paraId="3C8924DD" w14:textId="77777777" w:rsidTr="00084D19">
        <w:tc>
          <w:tcPr>
            <w:tcW w:w="4675" w:type="dxa"/>
          </w:tcPr>
          <w:p w14:paraId="5E8ED6CA" w14:textId="5A0CEDF0" w:rsidR="00084D19" w:rsidRDefault="00084D19" w:rsidP="006B3328">
            <w:r>
              <w:rPr>
                <w:rFonts w:ascii="Helvetica" w:hAnsi="Helvetica" w:cs="Helvetica"/>
                <w:noProof/>
              </w:rPr>
              <w:lastRenderedPageBreak/>
              <w:drawing>
                <wp:inline distT="0" distB="0" distL="0" distR="0" wp14:anchorId="3D11085F" wp14:editId="7CFE8A92">
                  <wp:extent cx="2609215" cy="2416316"/>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9766" cy="2444609"/>
                          </a:xfrm>
                          <a:prstGeom prst="rect">
                            <a:avLst/>
                          </a:prstGeom>
                          <a:noFill/>
                          <a:ln>
                            <a:noFill/>
                          </a:ln>
                        </pic:spPr>
                      </pic:pic>
                    </a:graphicData>
                  </a:graphic>
                </wp:inline>
              </w:drawing>
            </w:r>
          </w:p>
        </w:tc>
        <w:tc>
          <w:tcPr>
            <w:tcW w:w="4675" w:type="dxa"/>
          </w:tcPr>
          <w:p w14:paraId="28D2DD86" w14:textId="3890E6B1" w:rsidR="00084D19" w:rsidRDefault="00084D19" w:rsidP="006B3328">
            <w:r>
              <w:rPr>
                <w:rFonts w:ascii="Helvetica" w:hAnsi="Helvetica" w:cs="Helvetica"/>
                <w:noProof/>
              </w:rPr>
              <w:drawing>
                <wp:inline distT="0" distB="0" distL="0" distR="0" wp14:anchorId="3002819E" wp14:editId="25900485">
                  <wp:extent cx="2856865" cy="238072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923" cy="2389936"/>
                          </a:xfrm>
                          <a:prstGeom prst="rect">
                            <a:avLst/>
                          </a:prstGeom>
                          <a:noFill/>
                          <a:ln>
                            <a:noFill/>
                          </a:ln>
                        </pic:spPr>
                      </pic:pic>
                    </a:graphicData>
                  </a:graphic>
                </wp:inline>
              </w:drawing>
            </w:r>
          </w:p>
        </w:tc>
      </w:tr>
      <w:tr w:rsidR="00084D19" w14:paraId="01A036B7" w14:textId="77777777" w:rsidTr="00084D19">
        <w:trPr>
          <w:trHeight w:val="4175"/>
        </w:trPr>
        <w:tc>
          <w:tcPr>
            <w:tcW w:w="4675" w:type="dxa"/>
          </w:tcPr>
          <w:p w14:paraId="7457FB30" w14:textId="7979D3CC" w:rsidR="00084D19" w:rsidRDefault="00084D19" w:rsidP="006B3328">
            <w:r>
              <w:rPr>
                <w:rFonts w:ascii="Helvetica" w:hAnsi="Helvetica" w:cs="Helvetica"/>
                <w:noProof/>
              </w:rPr>
              <w:drawing>
                <wp:inline distT="0" distB="0" distL="0" distR="0" wp14:anchorId="6578455E" wp14:editId="4E375913">
                  <wp:extent cx="2877185" cy="23976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4361" cy="2461967"/>
                          </a:xfrm>
                          <a:prstGeom prst="rect">
                            <a:avLst/>
                          </a:prstGeom>
                          <a:noFill/>
                          <a:ln>
                            <a:noFill/>
                          </a:ln>
                        </pic:spPr>
                      </pic:pic>
                    </a:graphicData>
                  </a:graphic>
                </wp:inline>
              </w:drawing>
            </w:r>
          </w:p>
        </w:tc>
        <w:tc>
          <w:tcPr>
            <w:tcW w:w="4675" w:type="dxa"/>
          </w:tcPr>
          <w:p w14:paraId="6E4C5686" w14:textId="09C2C0F9" w:rsidR="00084D19" w:rsidRDefault="00084D19" w:rsidP="006B3328">
            <w:r>
              <w:rPr>
                <w:rFonts w:ascii="Helvetica" w:hAnsi="Helvetica" w:cs="Helvetica"/>
                <w:noProof/>
              </w:rPr>
              <w:drawing>
                <wp:inline distT="0" distB="0" distL="0" distR="0" wp14:anchorId="3416D46E" wp14:editId="3B9FA761">
                  <wp:extent cx="2669540" cy="2669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9540" cy="2669540"/>
                          </a:xfrm>
                          <a:prstGeom prst="rect">
                            <a:avLst/>
                          </a:prstGeom>
                          <a:noFill/>
                          <a:ln>
                            <a:noFill/>
                          </a:ln>
                        </pic:spPr>
                      </pic:pic>
                    </a:graphicData>
                  </a:graphic>
                </wp:inline>
              </w:drawing>
            </w:r>
          </w:p>
        </w:tc>
      </w:tr>
    </w:tbl>
    <w:p w14:paraId="249B643D" w14:textId="77777777" w:rsidR="00F76B9D" w:rsidRDefault="00F76B9D" w:rsidP="006B3328"/>
    <w:p w14:paraId="0002E355" w14:textId="305CFB60" w:rsidR="00F76B9D" w:rsidRDefault="00F76B9D" w:rsidP="006B3328"/>
    <w:p w14:paraId="1C5BB9AA" w14:textId="77777777" w:rsidR="000A4C5F" w:rsidRDefault="000A4C5F" w:rsidP="006B3328"/>
    <w:p w14:paraId="24CE2E63" w14:textId="0E089CD0" w:rsidR="000A4C5F" w:rsidRDefault="00A542BE" w:rsidP="00A542BE">
      <w:pPr>
        <w:jc w:val="center"/>
        <w:rPr>
          <w:b/>
        </w:rPr>
      </w:pPr>
      <w:r>
        <w:rPr>
          <w:rFonts w:ascii="Helvetica" w:hAnsi="Helvetica" w:cs="Helvetica"/>
          <w:noProof/>
        </w:rPr>
        <w:drawing>
          <wp:inline distT="0" distB="0" distL="0" distR="0" wp14:anchorId="385516F2" wp14:editId="5A7F1AFC">
            <wp:extent cx="2604135" cy="20344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8053" cy="2045354"/>
                    </a:xfrm>
                    <a:prstGeom prst="rect">
                      <a:avLst/>
                    </a:prstGeom>
                    <a:noFill/>
                    <a:ln>
                      <a:noFill/>
                    </a:ln>
                  </pic:spPr>
                </pic:pic>
              </a:graphicData>
            </a:graphic>
          </wp:inline>
        </w:drawing>
      </w:r>
    </w:p>
    <w:p w14:paraId="705CC0EE" w14:textId="77777777" w:rsidR="00755933" w:rsidRDefault="00755933" w:rsidP="00A542BE">
      <w:pPr>
        <w:jc w:val="center"/>
        <w:rPr>
          <w:b/>
        </w:rPr>
      </w:pPr>
    </w:p>
    <w:p w14:paraId="316265DE" w14:textId="77777777" w:rsidR="00755933" w:rsidRDefault="00755933" w:rsidP="00A542BE">
      <w:pPr>
        <w:jc w:val="center"/>
        <w:rPr>
          <w:b/>
        </w:rPr>
      </w:pPr>
    </w:p>
    <w:p w14:paraId="26EAD5C9" w14:textId="7FEE4212" w:rsidR="00755933" w:rsidRDefault="00755933" w:rsidP="00755933">
      <w:pPr>
        <w:rPr>
          <w:b/>
        </w:rPr>
      </w:pPr>
      <w:r w:rsidRPr="00755933">
        <w:rPr>
          <w:b/>
        </w:rPr>
        <w:lastRenderedPageBreak/>
        <w:t>Reference:</w:t>
      </w:r>
    </w:p>
    <w:p w14:paraId="7269A9BE" w14:textId="77777777" w:rsidR="00755933" w:rsidRDefault="00755933" w:rsidP="00755933">
      <w:pPr>
        <w:rPr>
          <w:b/>
        </w:rPr>
      </w:pPr>
    </w:p>
    <w:p w14:paraId="5B54855F" w14:textId="35A52AED" w:rsidR="00755933" w:rsidRDefault="00320381" w:rsidP="00755933">
      <w:pPr>
        <w:pStyle w:val="p1"/>
      </w:pPr>
      <w:hyperlink r:id="rId18" w:history="1">
        <w:r w:rsidR="00755933">
          <w:rPr>
            <w:rStyle w:val="Hyperlink"/>
          </w:rPr>
          <w:t>http://ieeexplore.ieee.org.proxyiub.uits.iu.edu/stamp/stamp.jsp?tp=&amp;arnumber=5375779</w:t>
        </w:r>
      </w:hyperlink>
    </w:p>
    <w:p w14:paraId="50B42E81" w14:textId="403E6B3F" w:rsidR="00755933" w:rsidRDefault="00320381" w:rsidP="00755933">
      <w:pPr>
        <w:pStyle w:val="p1"/>
      </w:pPr>
      <w:hyperlink r:id="rId19" w:history="1">
        <w:r w:rsidR="00755933">
          <w:rPr>
            <w:rStyle w:val="Hyperlink"/>
          </w:rPr>
          <w:t>http://www.cs.utoronto.ca/~fidler/slides/CSC420/lecture17.pdf</w:t>
        </w:r>
      </w:hyperlink>
    </w:p>
    <w:p w14:paraId="71E6E163" w14:textId="12D99539" w:rsidR="00755933" w:rsidRDefault="00320381" w:rsidP="00755933">
      <w:pPr>
        <w:pStyle w:val="p1"/>
      </w:pPr>
      <w:hyperlink r:id="rId20" w:history="1">
        <w:r w:rsidR="00755933">
          <w:rPr>
            <w:rStyle w:val="Hyperlink"/>
          </w:rPr>
          <w:t>http://www.ics.uci.edu/~majumder/DIP/classes/EdgeDetect.pdf</w:t>
        </w:r>
      </w:hyperlink>
    </w:p>
    <w:p w14:paraId="4161902C" w14:textId="77777777" w:rsidR="00755933" w:rsidRDefault="00320381" w:rsidP="00755933">
      <w:pPr>
        <w:pStyle w:val="p1"/>
      </w:pPr>
      <w:hyperlink r:id="rId21" w:history="1">
        <w:r w:rsidR="00755933">
          <w:rPr>
            <w:rStyle w:val="Hyperlink"/>
          </w:rPr>
          <w:t>http://me.umn.edu/courses/me5286/vision/Notes/2015/ME5286-Lecture9.pdf</w:t>
        </w:r>
      </w:hyperlink>
    </w:p>
    <w:p w14:paraId="1E2F2CE2" w14:textId="77777777" w:rsidR="00755933" w:rsidRDefault="00320381" w:rsidP="00755933">
      <w:pPr>
        <w:pStyle w:val="p1"/>
      </w:pPr>
      <w:hyperlink r:id="rId22" w:history="1">
        <w:r w:rsidR="00755933">
          <w:rPr>
            <w:rStyle w:val="Hyperlink"/>
          </w:rPr>
          <w:t>https://pdfs.semanticscholar.org/37c2/eba4ab5959891c45912c8cd8b6b8f0734026.pdf</w:t>
        </w:r>
      </w:hyperlink>
    </w:p>
    <w:p w14:paraId="5AA1CBF1" w14:textId="77777777" w:rsidR="00755933" w:rsidRPr="006B3328" w:rsidRDefault="00755933" w:rsidP="00755933">
      <w:pPr>
        <w:rPr>
          <w:b/>
        </w:rPr>
      </w:pPr>
    </w:p>
    <w:sectPr w:rsidR="00755933" w:rsidRPr="006B3328" w:rsidSect="008D05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664D0"/>
    <w:multiLevelType w:val="hybridMultilevel"/>
    <w:tmpl w:val="615ECB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8B1"/>
    <w:rsid w:val="00051E49"/>
    <w:rsid w:val="00056AC3"/>
    <w:rsid w:val="00084D19"/>
    <w:rsid w:val="00097A06"/>
    <w:rsid w:val="000A4C5F"/>
    <w:rsid w:val="000D3EE6"/>
    <w:rsid w:val="00112FFE"/>
    <w:rsid w:val="00116D4B"/>
    <w:rsid w:val="00172883"/>
    <w:rsid w:val="001C3B41"/>
    <w:rsid w:val="00205B0C"/>
    <w:rsid w:val="00277CBF"/>
    <w:rsid w:val="002A2337"/>
    <w:rsid w:val="00320381"/>
    <w:rsid w:val="00365FBC"/>
    <w:rsid w:val="00486329"/>
    <w:rsid w:val="00565BE7"/>
    <w:rsid w:val="005B1550"/>
    <w:rsid w:val="005B6849"/>
    <w:rsid w:val="005D6676"/>
    <w:rsid w:val="00682895"/>
    <w:rsid w:val="006B3328"/>
    <w:rsid w:val="006B713D"/>
    <w:rsid w:val="00714E6F"/>
    <w:rsid w:val="0071530C"/>
    <w:rsid w:val="00742713"/>
    <w:rsid w:val="00755933"/>
    <w:rsid w:val="007914F5"/>
    <w:rsid w:val="007D0701"/>
    <w:rsid w:val="007D55E2"/>
    <w:rsid w:val="0081529E"/>
    <w:rsid w:val="00852D97"/>
    <w:rsid w:val="008B274E"/>
    <w:rsid w:val="008D0569"/>
    <w:rsid w:val="008D38B1"/>
    <w:rsid w:val="008F1CBF"/>
    <w:rsid w:val="009A2B2B"/>
    <w:rsid w:val="009B77D1"/>
    <w:rsid w:val="00A424E7"/>
    <w:rsid w:val="00A542BE"/>
    <w:rsid w:val="00B15689"/>
    <w:rsid w:val="00B636DB"/>
    <w:rsid w:val="00B9510F"/>
    <w:rsid w:val="00BC3859"/>
    <w:rsid w:val="00C62A86"/>
    <w:rsid w:val="00C81299"/>
    <w:rsid w:val="00CE3E57"/>
    <w:rsid w:val="00DD0882"/>
    <w:rsid w:val="00DF1AA0"/>
    <w:rsid w:val="00E668B7"/>
    <w:rsid w:val="00E75B26"/>
    <w:rsid w:val="00EB297A"/>
    <w:rsid w:val="00F51299"/>
    <w:rsid w:val="00F76B9D"/>
    <w:rsid w:val="00FD4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CD3E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12F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755933"/>
    <w:rPr>
      <w:rFonts w:ascii="Helvetica Neue" w:hAnsi="Helvetica Neue" w:cs="Times New Roman"/>
      <w:color w:val="E4AF0A"/>
      <w:sz w:val="18"/>
      <w:szCs w:val="18"/>
    </w:rPr>
  </w:style>
  <w:style w:type="paragraph" w:customStyle="1" w:styleId="p2">
    <w:name w:val="p2"/>
    <w:basedOn w:val="Normal"/>
    <w:rsid w:val="00755933"/>
    <w:rPr>
      <w:rFonts w:ascii="Helvetica Neue" w:hAnsi="Helvetica Neue" w:cs="Times New Roman"/>
      <w:color w:val="454545"/>
      <w:sz w:val="18"/>
      <w:szCs w:val="18"/>
    </w:rPr>
  </w:style>
  <w:style w:type="character" w:styleId="Hyperlink">
    <w:name w:val="Hyperlink"/>
    <w:basedOn w:val="DefaultParagraphFont"/>
    <w:uiPriority w:val="99"/>
    <w:semiHidden/>
    <w:unhideWhenUsed/>
    <w:rsid w:val="00755933"/>
    <w:rPr>
      <w:color w:val="0000FF"/>
      <w:u w:val="single"/>
    </w:rPr>
  </w:style>
  <w:style w:type="paragraph" w:styleId="ListParagraph">
    <w:name w:val="List Paragraph"/>
    <w:basedOn w:val="Normal"/>
    <w:uiPriority w:val="34"/>
    <w:qFormat/>
    <w:rsid w:val="0081529E"/>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9114384">
      <w:bodyDiv w:val="1"/>
      <w:marLeft w:val="0"/>
      <w:marRight w:val="0"/>
      <w:marTop w:val="0"/>
      <w:marBottom w:val="0"/>
      <w:divBdr>
        <w:top w:val="none" w:sz="0" w:space="0" w:color="auto"/>
        <w:left w:val="none" w:sz="0" w:space="0" w:color="auto"/>
        <w:bottom w:val="none" w:sz="0" w:space="0" w:color="auto"/>
        <w:right w:val="none" w:sz="0" w:space="0" w:color="auto"/>
      </w:divBdr>
      <w:divsChild>
        <w:div w:id="211309848">
          <w:marLeft w:val="0"/>
          <w:marRight w:val="0"/>
          <w:marTop w:val="0"/>
          <w:marBottom w:val="0"/>
          <w:divBdr>
            <w:top w:val="none" w:sz="0" w:space="0" w:color="auto"/>
            <w:left w:val="none" w:sz="0" w:space="0" w:color="auto"/>
            <w:bottom w:val="none" w:sz="0" w:space="0" w:color="auto"/>
            <w:right w:val="none" w:sz="0" w:space="0" w:color="auto"/>
          </w:divBdr>
          <w:divsChild>
            <w:div w:id="211022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56585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hyperlink" Target="http://ieeexplore.ieee.org.proxyiub.uits.iu.edu/stamp/stamp.jsp?tp=&amp;arnumber=5375779" TargetMode="External"/><Relationship Id="rId3" Type="http://schemas.openxmlformats.org/officeDocument/2006/relationships/styles" Target="styles.xml"/><Relationship Id="rId21" Type="http://schemas.openxmlformats.org/officeDocument/2006/relationships/hyperlink" Target="http://me.umn.edu/courses/me5286/vision/Notes/2015/ME5286-Lecture9.pdf" TargetMode="External"/><Relationship Id="rId7" Type="http://schemas.openxmlformats.org/officeDocument/2006/relationships/image" Target="media/image2.tiff"/><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www.ics.uci.edu/~majumder/DIP/classes/EdgeDetect.pd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tiff"/><Relationship Id="rId19" Type="http://schemas.openxmlformats.org/officeDocument/2006/relationships/hyperlink" Target="http://www.cs.utoronto.ca/~fidler/slides/CSC420/lecture17.pdf" TargetMode="Externa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hyperlink" Target="https://pdfs.semanticscholar.org/37c2/eba4ab5959891c45912c8cd8b6b8f073402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08E51A0-91FE-D749-8F3D-847A7EBFA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1170</Words>
  <Characters>6671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Pochampally, Rahul</dc:creator>
  <cp:keywords/>
  <dc:description/>
  <cp:lastModifiedBy>K, Nawaz Hussain</cp:lastModifiedBy>
  <cp:revision>2</cp:revision>
  <cp:lastPrinted>2018-02-09T01:53:00Z</cp:lastPrinted>
  <dcterms:created xsi:type="dcterms:W3CDTF">2018-02-09T04:58:00Z</dcterms:created>
  <dcterms:modified xsi:type="dcterms:W3CDTF">2018-02-09T04:58:00Z</dcterms:modified>
</cp:coreProperties>
</file>